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E1" w:rsidRDefault="008F652B">
      <w:r>
        <w:t>SINTEZA-KCD</w:t>
      </w:r>
    </w:p>
    <w:p w:rsidR="008F652B" w:rsidRDefault="008F652B">
      <w:r>
        <w:t xml:space="preserve">Zadeva: Zabeležka </w:t>
      </w:r>
      <w:r w:rsidR="00C44331">
        <w:t>5</w:t>
      </w:r>
      <w:r>
        <w:t>. tele-konference PS</w:t>
      </w:r>
      <w:r w:rsidR="009F101B">
        <w:t xml:space="preserve"> –</w:t>
      </w:r>
      <w:r w:rsidR="009F101B" w:rsidRPr="009F101B">
        <w:rPr>
          <w:color w:val="FF0000"/>
        </w:rPr>
        <w:t xml:space="preserve"> PREDLOG!</w:t>
      </w:r>
    </w:p>
    <w:p w:rsidR="008F652B" w:rsidRDefault="008F652B" w:rsidP="00191307">
      <w:pPr>
        <w:pStyle w:val="Odstavekseznama"/>
        <w:numPr>
          <w:ilvl w:val="0"/>
          <w:numId w:val="1"/>
        </w:numPr>
        <w:ind w:left="426"/>
      </w:pPr>
      <w:r>
        <w:t xml:space="preserve">Četrta tele-konferenca PS je potekala dne 5. maja 2020 med 18 in </w:t>
      </w:r>
      <w:r w:rsidR="00191307">
        <w:t xml:space="preserve">18.40 uro. Udeležili so se je: EM Pintar, P. Glavič, A. Cetinski in M. Marc </w:t>
      </w:r>
      <w:r>
        <w:t xml:space="preserve"> </w:t>
      </w:r>
    </w:p>
    <w:p w:rsidR="00191307" w:rsidRDefault="008F652B" w:rsidP="00191307">
      <w:pPr>
        <w:pStyle w:val="Odstavekseznama"/>
        <w:numPr>
          <w:ilvl w:val="0"/>
          <w:numId w:val="1"/>
        </w:numPr>
        <w:ind w:left="426"/>
      </w:pPr>
      <w:r>
        <w:t xml:space="preserve">Na dnevnem redu smo imeli dve temi. </w:t>
      </w:r>
    </w:p>
    <w:p w:rsidR="008F652B" w:rsidRDefault="008F652B" w:rsidP="00191307">
      <w:pPr>
        <w:pStyle w:val="Odstavekseznama"/>
        <w:ind w:left="426"/>
      </w:pPr>
      <w:r>
        <w:t>V okviru prve smo obravnavali:</w:t>
      </w:r>
    </w:p>
    <w:p w:rsidR="008F652B" w:rsidRDefault="008F652B" w:rsidP="00191307">
      <w:pPr>
        <w:pStyle w:val="Odstavekseznama"/>
        <w:numPr>
          <w:ilvl w:val="0"/>
          <w:numId w:val="2"/>
        </w:numPr>
        <w:ind w:left="709" w:hanging="283"/>
      </w:pPr>
      <w:r>
        <w:t>Čedalje večja zgroženost državljanov zaradi nesprejemljivega kadriranja vlade oz. nameščanja neprimernih oseb na nekatere ključne ali pomembne funkcije (v.</w:t>
      </w:r>
      <w:r w:rsidR="00EC4F28">
        <w:t xml:space="preserve"> </w:t>
      </w:r>
      <w:r>
        <w:t>d. direktorja vladne službe za zakonodajo, direktorja Urada za pranje denarja,</w:t>
      </w:r>
      <w:r w:rsidR="00236899">
        <w:t xml:space="preserve"> direktorja NIJZ</w:t>
      </w:r>
      <w:r>
        <w:t xml:space="preserve"> itd.):</w:t>
      </w:r>
    </w:p>
    <w:p w:rsidR="00EC4F28" w:rsidRDefault="008F652B" w:rsidP="00191307">
      <w:pPr>
        <w:pStyle w:val="Odstavekseznama"/>
        <w:numPr>
          <w:ilvl w:val="0"/>
          <w:numId w:val="2"/>
        </w:numPr>
        <w:ind w:left="709" w:hanging="283"/>
      </w:pPr>
      <w:r>
        <w:t>Grozljivo naraščanje sovražnega govora</w:t>
      </w:r>
      <w:r w:rsidR="00EC4F28">
        <w:t xml:space="preserve"> v zadnjih dveh mesecih</w:t>
      </w:r>
      <w:r>
        <w:t xml:space="preserve">, ki vse pogosteje </w:t>
      </w:r>
      <w:proofErr w:type="spellStart"/>
      <w:r>
        <w:t>kulminira</w:t>
      </w:r>
      <w:proofErr w:type="spellEnd"/>
      <w:r>
        <w:t xml:space="preserve"> v primitivne, žaljive</w:t>
      </w:r>
      <w:r w:rsidR="00EC4F28">
        <w:t>,</w:t>
      </w:r>
      <w:r>
        <w:t xml:space="preserve"> sovražne izpade in grožnje posameznikom z likvidacijo</w:t>
      </w:r>
      <w:r w:rsidR="00EF6951">
        <w:t>.</w:t>
      </w:r>
    </w:p>
    <w:p w:rsidR="00EC4F28" w:rsidRDefault="00EC4F28" w:rsidP="00191307">
      <w:pPr>
        <w:ind w:left="426"/>
      </w:pPr>
      <w:r>
        <w:t xml:space="preserve">Druga je zajemala vprašanje, kako naj se SINTEZA-KCD opredeli  do uvedbe posebne telefonske aplikacije, ki bi omogočala evidentiranje </w:t>
      </w:r>
      <w:r w:rsidR="00EC0359">
        <w:t xml:space="preserve">stikov </w:t>
      </w:r>
      <w:r>
        <w:t>neokuženih državljanov z okuženimi.</w:t>
      </w:r>
    </w:p>
    <w:p w:rsidR="00EC0359" w:rsidRDefault="00EC0359" w:rsidP="00191307">
      <w:pPr>
        <w:ind w:left="426"/>
      </w:pPr>
    </w:p>
    <w:p w:rsidR="00995595" w:rsidRDefault="00EC4F28" w:rsidP="00191307">
      <w:pPr>
        <w:pStyle w:val="Odstavekseznama"/>
        <w:numPr>
          <w:ilvl w:val="0"/>
          <w:numId w:val="1"/>
        </w:numPr>
        <w:ind w:left="426"/>
      </w:pPr>
      <w:r>
        <w:t>Prisotni smo si bili enotni v zgroženosti nad vladnim načinom kadrovanja, sko</w:t>
      </w:r>
      <w:r w:rsidR="00995595">
        <w:t>zi katerega se razkriva vladni oblastni</w:t>
      </w:r>
      <w:r>
        <w:t>, ne-de</w:t>
      </w:r>
      <w:r w:rsidR="00995595">
        <w:t>mokratični pristop pri izvajanju svojih</w:t>
      </w:r>
      <w:r>
        <w:t xml:space="preserve">  pristojnosti. Ocenili s</w:t>
      </w:r>
      <w:r w:rsidR="00995595">
        <w:t>mo, da ne gre</w:t>
      </w:r>
      <w:r>
        <w:t xml:space="preserve"> za posamične primere, </w:t>
      </w:r>
      <w:r w:rsidR="00995595">
        <w:t xml:space="preserve">temveč za izdelan scenarij in načrtno politiko, na oblastne pozicije pripeljati tiste svoje somišljenike, ki so se zavezali absolutni poslušnosti. V tem kontekstu je razumljiva podpora </w:t>
      </w:r>
      <w:r w:rsidR="00EC0359">
        <w:t xml:space="preserve">predsednika vlade </w:t>
      </w:r>
      <w:r w:rsidR="00995595">
        <w:t xml:space="preserve">ministru g. Počivalšku: z odtegnitvijo te podpore bi Janši grozil padec vlade, s podporo pa je dobil poslušnega ministra (stranko?), ki </w:t>
      </w:r>
      <w:r w:rsidR="00EC0359">
        <w:t>pa ga lahko vsak hip prepusti sodni</w:t>
      </w:r>
      <w:r w:rsidR="00995595">
        <w:t>m</w:t>
      </w:r>
      <w:r w:rsidR="00EC0359">
        <w:t xml:space="preserve"> procesom</w:t>
      </w:r>
      <w:r w:rsidR="00995595">
        <w:t>.</w:t>
      </w:r>
    </w:p>
    <w:p w:rsidR="002D100B" w:rsidRDefault="00995595" w:rsidP="00995595">
      <w:pPr>
        <w:pStyle w:val="Odstavekseznama"/>
      </w:pPr>
      <w:r>
        <w:t>Prav ta situacija, ko je vlada pokazala, da je za ohranitev svoje pozicije pripravljena storiti prav vse, od javnih laži do pred-sodne zaščite »svojih«, je ob aktivnem vzpodbujanju nekaterih predsednikovih sledilcev sprožila val sovražnega govora in groženj s smrtjo. Čeprav n</w:t>
      </w:r>
      <w:r w:rsidR="002D100B">
        <w:t>aj bi se aktivirali organi preg</w:t>
      </w:r>
      <w:r>
        <w:t xml:space="preserve">ona, posebnih rezultatov ne moremo pričakovati. Nasprotno, prej lahko pričakujemo nekaj podtaknjenih groženj, ki naj bi jih </w:t>
      </w:r>
      <w:r w:rsidR="002D100B">
        <w:t>»pripadniki levice« naslovili na pripadnike oblasti; tako pač to igro igrajo umazane agencije.</w:t>
      </w:r>
    </w:p>
    <w:p w:rsidR="008F652B" w:rsidRDefault="002D100B" w:rsidP="00995595">
      <w:pPr>
        <w:pStyle w:val="Odstavekseznama"/>
      </w:pPr>
      <w:r>
        <w:lastRenderedPageBreak/>
        <w:t xml:space="preserve">Analizirali smo možnost, da zaprosimo za sestanek o tej problematiki </w:t>
      </w:r>
      <w:r w:rsidR="009645EA">
        <w:t xml:space="preserve"> pri g. Janši, tod</w:t>
      </w:r>
      <w:r>
        <w:t>a predlog ni bil sprejet.</w:t>
      </w:r>
      <w:r w:rsidR="008F652B">
        <w:t xml:space="preserve"> </w:t>
      </w:r>
      <w:r>
        <w:t xml:space="preserve">Na drugi strani pa smo enotno sprejeli odločitev, da nekaterim vidnim intelektualcem pošljemo pobudo, da se </w:t>
      </w:r>
      <w:r w:rsidR="009645EA">
        <w:t xml:space="preserve">v Sloveniji </w:t>
      </w:r>
      <w:r>
        <w:t>organizira Nacionalni svet za zaščito demokracije.</w:t>
      </w:r>
    </w:p>
    <w:p w:rsidR="002D100B" w:rsidRDefault="002D100B" w:rsidP="00995595">
      <w:pPr>
        <w:pStyle w:val="Odstavekseznama"/>
      </w:pPr>
      <w:r>
        <w:t>O tem se najprej obvesti člane PS ter ugotovi njihovo mnenje</w:t>
      </w:r>
      <w:r w:rsidR="009645EA">
        <w:t>; dopis pripravi Pintar</w:t>
      </w:r>
      <w:r>
        <w:t>.</w:t>
      </w:r>
    </w:p>
    <w:p w:rsidR="002D100B" w:rsidRDefault="002D100B" w:rsidP="002D100B">
      <w:pPr>
        <w:pStyle w:val="Odstavekseznama"/>
        <w:numPr>
          <w:ilvl w:val="0"/>
          <w:numId w:val="1"/>
        </w:numPr>
      </w:pPr>
      <w:r>
        <w:t xml:space="preserve">Glede druge teme je bilo dogovorjeno, da Marc pripravi osnutek osnovnega stališča, v katerem bo </w:t>
      </w:r>
      <w:r w:rsidR="00BE26B1">
        <w:t xml:space="preserve">povsem jasno predstavljena </w:t>
      </w:r>
      <w:r>
        <w:t xml:space="preserve">razlika med aplikacijo, ki </w:t>
      </w:r>
      <w:r w:rsidR="00EC0359">
        <w:t xml:space="preserve">podatke o stikih </w:t>
      </w:r>
      <w:r>
        <w:t xml:space="preserve">pošilja v centralo </w:t>
      </w:r>
      <w:r w:rsidR="00C7209F">
        <w:t>in varianto</w:t>
      </w:r>
      <w:r>
        <w:t xml:space="preserve">, ki </w:t>
      </w:r>
      <w:r w:rsidR="00C7209F">
        <w:t>te podatke hrani le v aparatu</w:t>
      </w:r>
      <w:r w:rsidR="00D25FA9">
        <w:t>. (</w:t>
      </w:r>
      <w:bookmarkStart w:id="0" w:name="_GoBack"/>
      <w:r w:rsidR="00BE26B1" w:rsidRPr="00F7373E">
        <w:rPr>
          <w:color w:val="4472C4" w:themeColor="accent5"/>
        </w:rPr>
        <w:t>– glej spodaj!</w:t>
      </w:r>
      <w:bookmarkEnd w:id="0"/>
      <w:r w:rsidR="00D25FA9">
        <w:t>)</w:t>
      </w:r>
      <w:r w:rsidR="00C7209F">
        <w:t xml:space="preserve"> </w:t>
      </w:r>
      <w:r w:rsidR="009645EA">
        <w:t>Hkrati bomo poskušali pridobiti več podatkov o tej aplikaciji in o</w:t>
      </w:r>
      <w:r w:rsidR="00C7209F">
        <w:t xml:space="preserve"> ustrezni </w:t>
      </w:r>
      <w:r w:rsidR="009645EA">
        <w:t>obliki vladne uredbe.</w:t>
      </w:r>
    </w:p>
    <w:p w:rsidR="009645EA" w:rsidRDefault="009645EA" w:rsidP="009645EA">
      <w:pPr>
        <w:ind w:left="360"/>
      </w:pPr>
      <w:r>
        <w:t>Zabeležko pripravila: E. M. Pintar in M. Marc</w:t>
      </w:r>
    </w:p>
    <w:p w:rsidR="00405F06" w:rsidRDefault="00405F06" w:rsidP="00405F06">
      <w:pPr>
        <w:spacing w:after="120" w:line="240" w:lineRule="auto"/>
        <w:rPr>
          <w:rFonts w:ascii="Arial" w:hAnsi="Arial" w:cs="Arial"/>
          <w:bCs/>
          <w:sz w:val="22"/>
          <w:szCs w:val="22"/>
        </w:rPr>
      </w:pPr>
    </w:p>
    <w:p w:rsidR="009F101B" w:rsidRDefault="009F101B" w:rsidP="00405F06">
      <w:pPr>
        <w:spacing w:after="120" w:line="240" w:lineRule="auto"/>
        <w:rPr>
          <w:rFonts w:ascii="Arial" w:hAnsi="Arial" w:cs="Arial"/>
          <w:bCs/>
          <w:sz w:val="22"/>
          <w:szCs w:val="22"/>
        </w:rPr>
      </w:pPr>
    </w:p>
    <w:p w:rsidR="00405F06" w:rsidRPr="009F101B" w:rsidRDefault="00D25FA9" w:rsidP="00405F06">
      <w:pPr>
        <w:spacing w:after="120" w:line="240" w:lineRule="auto"/>
        <w:rPr>
          <w:rFonts w:ascii="Arial" w:hAnsi="Arial" w:cs="Arial"/>
          <w:bCs/>
          <w:color w:val="4472C4" w:themeColor="accent5"/>
          <w:sz w:val="22"/>
          <w:szCs w:val="22"/>
        </w:rPr>
      </w:pPr>
      <w:r w:rsidRPr="009F101B">
        <w:rPr>
          <w:rFonts w:ascii="Arial" w:hAnsi="Arial" w:cs="Arial"/>
          <w:bCs/>
          <w:color w:val="4472C4" w:themeColor="accent5"/>
          <w:sz w:val="22"/>
          <w:szCs w:val="22"/>
        </w:rPr>
        <w:t>PREDLOG (Skiciral M. Marc)</w:t>
      </w:r>
    </w:p>
    <w:p w:rsidR="00405F06" w:rsidRPr="009F101B" w:rsidRDefault="00405F06" w:rsidP="00405F06">
      <w:pPr>
        <w:spacing w:after="120" w:line="240" w:lineRule="auto"/>
        <w:rPr>
          <w:rFonts w:ascii="Arial" w:hAnsi="Arial" w:cs="Arial"/>
          <w:bCs/>
          <w:color w:val="4472C4" w:themeColor="accent5"/>
          <w:sz w:val="22"/>
          <w:szCs w:val="22"/>
        </w:rPr>
      </w:pPr>
      <w:r w:rsidRPr="009F101B">
        <w:rPr>
          <w:rFonts w:ascii="Arial" w:hAnsi="Arial" w:cs="Arial"/>
          <w:bCs/>
          <w:color w:val="4472C4" w:themeColor="accent5"/>
          <w:sz w:val="22"/>
          <w:szCs w:val="22"/>
        </w:rPr>
        <w:t xml:space="preserve">Stališče Programskega sveta Sinteze-KCD do </w:t>
      </w:r>
      <w:r w:rsidRPr="00C7209F">
        <w:rPr>
          <w:rFonts w:ascii="Arial" w:hAnsi="Arial" w:cs="Arial"/>
          <w:b/>
          <w:bCs/>
          <w:color w:val="4472C4" w:themeColor="accent5"/>
          <w:sz w:val="22"/>
          <w:szCs w:val="22"/>
        </w:rPr>
        <w:t>»beleženje podatkov, s katerimi telefoni je bil moj telefon v bližini«,</w:t>
      </w:r>
      <w:r w:rsidRPr="009F101B">
        <w:rPr>
          <w:rFonts w:ascii="Arial" w:hAnsi="Arial" w:cs="Arial"/>
          <w:bCs/>
          <w:color w:val="4472C4" w:themeColor="accent5"/>
          <w:sz w:val="22"/>
          <w:szCs w:val="22"/>
        </w:rPr>
        <w:t xml:space="preserve"> je glede na to</w:t>
      </w:r>
      <w:r w:rsidRPr="00C7209F">
        <w:rPr>
          <w:rFonts w:ascii="Arial" w:hAnsi="Arial" w:cs="Arial"/>
          <w:bCs/>
          <w:color w:val="4472C4" w:themeColor="accent5"/>
          <w:sz w:val="22"/>
          <w:szCs w:val="22"/>
        </w:rPr>
        <w:t>, da je to praktično edina realna možnost za nadzor širjenja virusa</w:t>
      </w:r>
      <w:r w:rsidRPr="009F101B">
        <w:rPr>
          <w:rFonts w:ascii="Arial" w:hAnsi="Arial" w:cs="Arial"/>
          <w:bCs/>
          <w:color w:val="4472C4" w:themeColor="accent5"/>
          <w:sz w:val="22"/>
          <w:szCs w:val="22"/>
        </w:rPr>
        <w:t xml:space="preserve"> Covid-19</w:t>
      </w:r>
      <w:r w:rsidRPr="00C7209F">
        <w:rPr>
          <w:rFonts w:ascii="Arial" w:hAnsi="Arial" w:cs="Arial"/>
          <w:bCs/>
          <w:color w:val="4472C4" w:themeColor="accent5"/>
          <w:sz w:val="22"/>
          <w:szCs w:val="22"/>
        </w:rPr>
        <w:t xml:space="preserve">, </w:t>
      </w:r>
      <w:r w:rsidRPr="009F101B">
        <w:rPr>
          <w:rFonts w:ascii="Arial" w:hAnsi="Arial" w:cs="Arial"/>
          <w:bCs/>
          <w:color w:val="4472C4" w:themeColor="accent5"/>
          <w:sz w:val="22"/>
          <w:szCs w:val="22"/>
        </w:rPr>
        <w:t xml:space="preserve">pozitivno le v primeru, da se </w:t>
      </w:r>
      <w:r w:rsidRPr="00C7209F">
        <w:rPr>
          <w:rFonts w:ascii="Arial" w:hAnsi="Arial" w:cs="Arial"/>
          <w:bCs/>
          <w:color w:val="4472C4" w:themeColor="accent5"/>
          <w:sz w:val="22"/>
          <w:szCs w:val="22"/>
        </w:rPr>
        <w:t>bo uved</w:t>
      </w:r>
      <w:r w:rsidRPr="009F101B">
        <w:rPr>
          <w:rFonts w:ascii="Arial" w:hAnsi="Arial" w:cs="Arial"/>
          <w:bCs/>
          <w:color w:val="4472C4" w:themeColor="accent5"/>
          <w:sz w:val="22"/>
          <w:szCs w:val="22"/>
        </w:rPr>
        <w:t xml:space="preserve">lo </w:t>
      </w:r>
      <w:r w:rsidRPr="00C7209F">
        <w:rPr>
          <w:rFonts w:ascii="Arial" w:hAnsi="Arial" w:cs="Arial"/>
          <w:bCs/>
          <w:color w:val="4472C4" w:themeColor="accent5"/>
          <w:sz w:val="22"/>
          <w:szCs w:val="22"/>
        </w:rPr>
        <w:t>variant</w:t>
      </w:r>
      <w:r w:rsidRPr="009F101B">
        <w:rPr>
          <w:rFonts w:ascii="Arial" w:hAnsi="Arial" w:cs="Arial"/>
          <w:bCs/>
          <w:color w:val="4472C4" w:themeColor="accent5"/>
          <w:sz w:val="22"/>
          <w:szCs w:val="22"/>
        </w:rPr>
        <w:t>o</w:t>
      </w:r>
      <w:r w:rsidRPr="00C7209F">
        <w:rPr>
          <w:rFonts w:ascii="Arial" w:hAnsi="Arial" w:cs="Arial"/>
          <w:bCs/>
          <w:color w:val="4472C4" w:themeColor="accent5"/>
          <w:sz w:val="22"/>
          <w:szCs w:val="22"/>
        </w:rPr>
        <w:t xml:space="preserve">, ki podatkov ne zbira v centru, temveč </w:t>
      </w:r>
      <w:r w:rsidR="00F37C1C" w:rsidRPr="009F101B">
        <w:rPr>
          <w:rFonts w:ascii="Arial" w:hAnsi="Arial" w:cs="Arial"/>
          <w:bCs/>
          <w:color w:val="4472C4" w:themeColor="accent5"/>
          <w:sz w:val="22"/>
          <w:szCs w:val="22"/>
        </w:rPr>
        <w:t>jih hrani</w:t>
      </w:r>
      <w:r w:rsidRPr="00C7209F">
        <w:rPr>
          <w:rFonts w:ascii="Arial" w:hAnsi="Arial" w:cs="Arial"/>
          <w:bCs/>
          <w:color w:val="4472C4" w:themeColor="accent5"/>
          <w:sz w:val="22"/>
          <w:szCs w:val="22"/>
        </w:rPr>
        <w:t xml:space="preserve"> izključno v </w:t>
      </w:r>
      <w:r w:rsidR="00D25FA9" w:rsidRPr="009F101B">
        <w:rPr>
          <w:rFonts w:ascii="Arial" w:hAnsi="Arial" w:cs="Arial"/>
          <w:bCs/>
          <w:color w:val="4472C4" w:themeColor="accent5"/>
          <w:sz w:val="22"/>
          <w:szCs w:val="22"/>
        </w:rPr>
        <w:t xml:space="preserve">uporabnikovem </w:t>
      </w:r>
      <w:r w:rsidRPr="00C7209F">
        <w:rPr>
          <w:rFonts w:ascii="Arial" w:hAnsi="Arial" w:cs="Arial"/>
          <w:bCs/>
          <w:color w:val="4472C4" w:themeColor="accent5"/>
          <w:sz w:val="22"/>
          <w:szCs w:val="22"/>
        </w:rPr>
        <w:t xml:space="preserve">aparatu in se po treh tednih avtomatsko zbrišejo (nemška verzija). </w:t>
      </w:r>
    </w:p>
    <w:p w:rsidR="00443A6F" w:rsidRPr="009F101B" w:rsidRDefault="00865268" w:rsidP="00865268">
      <w:pPr>
        <w:spacing w:after="120"/>
        <w:rPr>
          <w:rFonts w:ascii="Arial" w:hAnsi="Arial" w:cs="Arial"/>
          <w:color w:val="4472C4" w:themeColor="accent5"/>
          <w:sz w:val="22"/>
          <w:szCs w:val="22"/>
        </w:rPr>
      </w:pPr>
      <w:r w:rsidRPr="009F101B">
        <w:rPr>
          <w:rFonts w:ascii="Arial" w:hAnsi="Arial" w:cs="Arial"/>
          <w:color w:val="4472C4" w:themeColor="accent5"/>
          <w:sz w:val="22"/>
          <w:szCs w:val="22"/>
        </w:rPr>
        <w:t xml:space="preserve">Predlagana aplikacija </w:t>
      </w:r>
      <w:r w:rsidR="00D25FA9" w:rsidRPr="009F101B">
        <w:rPr>
          <w:rFonts w:ascii="Arial" w:hAnsi="Arial" w:cs="Arial"/>
          <w:color w:val="4472C4" w:themeColor="accent5"/>
          <w:sz w:val="22"/>
          <w:szCs w:val="22"/>
        </w:rPr>
        <w:t xml:space="preserve">o beleženju »bližnjih stikov« </w:t>
      </w:r>
      <w:r w:rsidRPr="009F101B">
        <w:rPr>
          <w:rFonts w:ascii="Arial" w:hAnsi="Arial" w:cs="Arial"/>
          <w:color w:val="4472C4" w:themeColor="accent5"/>
          <w:sz w:val="22"/>
          <w:szCs w:val="22"/>
        </w:rPr>
        <w:t>namreč deluje tako, da telefon neprestano išče druge telefone, ki se nahajajo v bližini in ko se drugi telefon nahaja bližje od 10 metrov</w:t>
      </w:r>
      <w:r w:rsidR="00D25FA9" w:rsidRPr="009F101B">
        <w:rPr>
          <w:rFonts w:ascii="Arial" w:hAnsi="Arial" w:cs="Arial"/>
          <w:color w:val="4472C4" w:themeColor="accent5"/>
          <w:sz w:val="22"/>
          <w:szCs w:val="22"/>
        </w:rPr>
        <w:t>,</w:t>
      </w:r>
      <w:r w:rsidRPr="009F101B">
        <w:rPr>
          <w:rFonts w:ascii="Arial" w:hAnsi="Arial" w:cs="Arial"/>
          <w:color w:val="4472C4" w:themeColor="accent5"/>
          <w:sz w:val="22"/>
          <w:szCs w:val="22"/>
        </w:rPr>
        <w:t xml:space="preserve"> si oba telefona zapomnita čas in ID telefona, s katerim se je srečal. Vsa stvar deluje na »</w:t>
      </w:r>
      <w:proofErr w:type="spellStart"/>
      <w:r w:rsidRPr="009F101B">
        <w:rPr>
          <w:rFonts w:ascii="Arial" w:hAnsi="Arial" w:cs="Arial"/>
          <w:color w:val="4472C4" w:themeColor="accent5"/>
          <w:sz w:val="22"/>
          <w:szCs w:val="22"/>
        </w:rPr>
        <w:t>bluetooth</w:t>
      </w:r>
      <w:proofErr w:type="spellEnd"/>
      <w:r w:rsidRPr="009F101B">
        <w:rPr>
          <w:rFonts w:ascii="Arial" w:hAnsi="Arial" w:cs="Arial"/>
          <w:color w:val="4472C4" w:themeColor="accent5"/>
          <w:sz w:val="22"/>
          <w:szCs w:val="22"/>
        </w:rPr>
        <w:t xml:space="preserve">« </w:t>
      </w:r>
      <w:r w:rsidR="00D25FA9" w:rsidRPr="009F101B">
        <w:rPr>
          <w:rFonts w:ascii="Arial" w:hAnsi="Arial" w:cs="Arial"/>
          <w:color w:val="4472C4" w:themeColor="accent5"/>
          <w:sz w:val="22"/>
          <w:szCs w:val="22"/>
        </w:rPr>
        <w:t>tehnologiji</w:t>
      </w:r>
      <w:r w:rsidRPr="009F101B">
        <w:rPr>
          <w:rFonts w:ascii="Arial" w:hAnsi="Arial" w:cs="Arial"/>
          <w:color w:val="4472C4" w:themeColor="accent5"/>
          <w:sz w:val="22"/>
          <w:szCs w:val="22"/>
        </w:rPr>
        <w:t>, ki ima domet do 10 metrov, neodvisno od lokacije, ki je za samo aplikacijo nepomembna. Ko nekdo zboli</w:t>
      </w:r>
      <w:r w:rsidR="00443A6F" w:rsidRPr="009F101B">
        <w:rPr>
          <w:rFonts w:ascii="Arial" w:hAnsi="Arial" w:cs="Arial"/>
          <w:color w:val="4472C4" w:themeColor="accent5"/>
          <w:sz w:val="22"/>
          <w:szCs w:val="22"/>
        </w:rPr>
        <w:t xml:space="preserve">, ima v telefonu podatke, </w:t>
      </w:r>
      <w:r w:rsidRPr="009F101B">
        <w:rPr>
          <w:rFonts w:ascii="Arial" w:hAnsi="Arial" w:cs="Arial"/>
          <w:color w:val="4472C4" w:themeColor="accent5"/>
          <w:sz w:val="22"/>
          <w:szCs w:val="22"/>
        </w:rPr>
        <w:t>s katerimi</w:t>
      </w:r>
      <w:r w:rsidR="00F37C1C" w:rsidRPr="009F101B">
        <w:rPr>
          <w:rFonts w:ascii="Arial" w:hAnsi="Arial" w:cs="Arial"/>
          <w:color w:val="4472C4" w:themeColor="accent5"/>
          <w:sz w:val="22"/>
          <w:szCs w:val="22"/>
        </w:rPr>
        <w:t xml:space="preserve"> telefoni</w:t>
      </w:r>
      <w:r w:rsidRPr="009F101B">
        <w:rPr>
          <w:rFonts w:ascii="Arial" w:hAnsi="Arial" w:cs="Arial"/>
          <w:color w:val="4472C4" w:themeColor="accent5"/>
          <w:sz w:val="22"/>
          <w:szCs w:val="22"/>
        </w:rPr>
        <w:t xml:space="preserve"> je</w:t>
      </w:r>
      <w:r w:rsidR="00F37C1C" w:rsidRPr="009F101B">
        <w:rPr>
          <w:rFonts w:ascii="Arial" w:hAnsi="Arial" w:cs="Arial"/>
          <w:color w:val="4472C4" w:themeColor="accent5"/>
          <w:sz w:val="22"/>
          <w:szCs w:val="22"/>
        </w:rPr>
        <w:t xml:space="preserve"> bil</w:t>
      </w:r>
      <w:r w:rsidRPr="009F101B">
        <w:rPr>
          <w:rFonts w:ascii="Arial" w:hAnsi="Arial" w:cs="Arial"/>
          <w:color w:val="4472C4" w:themeColor="accent5"/>
          <w:sz w:val="22"/>
          <w:szCs w:val="22"/>
        </w:rPr>
        <w:t xml:space="preserve"> v zadnjih treh </w:t>
      </w:r>
      <w:r w:rsidR="00443A6F" w:rsidRPr="009F101B">
        <w:rPr>
          <w:rFonts w:ascii="Arial" w:hAnsi="Arial" w:cs="Arial"/>
          <w:color w:val="4472C4" w:themeColor="accent5"/>
          <w:sz w:val="22"/>
          <w:szCs w:val="22"/>
        </w:rPr>
        <w:t xml:space="preserve">tednih bližje od 10 metrov in vse nemudoma obvesti naj gredo na testiranje. </w:t>
      </w:r>
    </w:p>
    <w:p w:rsidR="00865268" w:rsidRPr="00C7209F" w:rsidRDefault="00443A6F" w:rsidP="00443A6F">
      <w:pPr>
        <w:spacing w:after="120"/>
        <w:rPr>
          <w:rFonts w:ascii="Arial" w:hAnsi="Arial" w:cs="Arial"/>
          <w:color w:val="4472C4" w:themeColor="accent5"/>
          <w:sz w:val="22"/>
          <w:szCs w:val="22"/>
        </w:rPr>
      </w:pPr>
      <w:r w:rsidRPr="009F101B">
        <w:rPr>
          <w:rFonts w:ascii="Arial" w:hAnsi="Arial" w:cs="Arial"/>
          <w:color w:val="4472C4" w:themeColor="accent5"/>
          <w:sz w:val="22"/>
          <w:szCs w:val="22"/>
        </w:rPr>
        <w:t>P</w:t>
      </w:r>
      <w:r w:rsidR="00865268" w:rsidRPr="009F101B">
        <w:rPr>
          <w:rFonts w:ascii="Arial" w:hAnsi="Arial" w:cs="Arial"/>
          <w:color w:val="4472C4" w:themeColor="accent5"/>
          <w:sz w:val="22"/>
          <w:szCs w:val="22"/>
        </w:rPr>
        <w:t xml:space="preserve">rav nobene potrebe </w:t>
      </w:r>
      <w:r w:rsidRPr="009F101B">
        <w:rPr>
          <w:rFonts w:ascii="Arial" w:hAnsi="Arial" w:cs="Arial"/>
          <w:color w:val="4472C4" w:themeColor="accent5"/>
          <w:sz w:val="22"/>
          <w:szCs w:val="22"/>
        </w:rPr>
        <w:t>ni, da bi te podatke zbirali v kakršnem koli centru.</w:t>
      </w:r>
    </w:p>
    <w:p w:rsidR="00C7209F" w:rsidRPr="009F101B" w:rsidRDefault="00405F06" w:rsidP="00405F06">
      <w:pPr>
        <w:spacing w:after="120"/>
        <w:rPr>
          <w:color w:val="4472C4" w:themeColor="accent5"/>
          <w:sz w:val="24"/>
          <w:szCs w:val="24"/>
        </w:rPr>
      </w:pPr>
      <w:r w:rsidRPr="00C7209F">
        <w:rPr>
          <w:rFonts w:ascii="Arial" w:hAnsi="Arial" w:cs="Arial"/>
          <w:color w:val="4472C4" w:themeColor="accent5"/>
          <w:sz w:val="22"/>
          <w:szCs w:val="22"/>
        </w:rPr>
        <w:t xml:space="preserve">Aplikacija bo uspešna le, če </w:t>
      </w:r>
      <w:r w:rsidR="00443A6F" w:rsidRPr="009F101B">
        <w:rPr>
          <w:rFonts w:ascii="Arial" w:hAnsi="Arial" w:cs="Arial"/>
          <w:color w:val="4472C4" w:themeColor="accent5"/>
          <w:sz w:val="22"/>
          <w:szCs w:val="22"/>
        </w:rPr>
        <w:t>bodo soglasje k uporabi dali »</w:t>
      </w:r>
      <w:r w:rsidRPr="00C7209F">
        <w:rPr>
          <w:rFonts w:ascii="Arial" w:hAnsi="Arial" w:cs="Arial"/>
          <w:color w:val="4472C4" w:themeColor="accent5"/>
          <w:sz w:val="22"/>
          <w:szCs w:val="22"/>
        </w:rPr>
        <w:t>skoraj vsi</w:t>
      </w:r>
      <w:r w:rsidR="00443A6F" w:rsidRPr="009F101B">
        <w:rPr>
          <w:rFonts w:ascii="Arial" w:hAnsi="Arial" w:cs="Arial"/>
          <w:color w:val="4472C4" w:themeColor="accent5"/>
          <w:sz w:val="22"/>
          <w:szCs w:val="22"/>
        </w:rPr>
        <w:t>« imetniki mobilnih telefonov</w:t>
      </w:r>
      <w:r w:rsidRPr="00C7209F">
        <w:rPr>
          <w:rFonts w:ascii="Arial" w:hAnsi="Arial" w:cs="Arial"/>
          <w:color w:val="4472C4" w:themeColor="accent5"/>
          <w:sz w:val="22"/>
          <w:szCs w:val="22"/>
        </w:rPr>
        <w:t>, kar se</w:t>
      </w:r>
      <w:r w:rsidR="00443A6F" w:rsidRPr="009F101B">
        <w:rPr>
          <w:rFonts w:ascii="Arial" w:hAnsi="Arial" w:cs="Arial"/>
          <w:color w:val="4472C4" w:themeColor="accent5"/>
          <w:sz w:val="22"/>
          <w:szCs w:val="22"/>
        </w:rPr>
        <w:t>veda močno priporočamo. V primeru, da bi se vlada odločila za varianto</w:t>
      </w:r>
      <w:r w:rsidRPr="00C7209F">
        <w:rPr>
          <w:rFonts w:ascii="Arial" w:hAnsi="Arial" w:cs="Arial"/>
          <w:color w:val="4472C4" w:themeColor="accent5"/>
          <w:sz w:val="22"/>
          <w:szCs w:val="22"/>
        </w:rPr>
        <w:t xml:space="preserve">, ko telefon pošilja </w:t>
      </w:r>
      <w:r w:rsidR="00443A6F" w:rsidRPr="009F101B">
        <w:rPr>
          <w:rFonts w:ascii="Arial" w:hAnsi="Arial" w:cs="Arial"/>
          <w:color w:val="4472C4" w:themeColor="accent5"/>
          <w:sz w:val="22"/>
          <w:szCs w:val="22"/>
        </w:rPr>
        <w:t>t</w:t>
      </w:r>
      <w:r w:rsidRPr="00C7209F">
        <w:rPr>
          <w:rFonts w:ascii="Arial" w:hAnsi="Arial" w:cs="Arial"/>
          <w:color w:val="4472C4" w:themeColor="accent5"/>
          <w:sz w:val="22"/>
          <w:szCs w:val="22"/>
        </w:rPr>
        <w:t xml:space="preserve">e podatke v </w:t>
      </w:r>
      <w:r w:rsidR="00443A6F" w:rsidRPr="009F101B">
        <w:rPr>
          <w:rFonts w:ascii="Arial" w:hAnsi="Arial" w:cs="Arial"/>
          <w:color w:val="4472C4" w:themeColor="accent5"/>
          <w:sz w:val="22"/>
          <w:szCs w:val="22"/>
        </w:rPr>
        <w:t xml:space="preserve">nadzorni </w:t>
      </w:r>
      <w:r w:rsidRPr="00C7209F">
        <w:rPr>
          <w:rFonts w:ascii="Arial" w:hAnsi="Arial" w:cs="Arial"/>
          <w:color w:val="4472C4" w:themeColor="accent5"/>
          <w:sz w:val="22"/>
          <w:szCs w:val="22"/>
        </w:rPr>
        <w:t xml:space="preserve">center, </w:t>
      </w:r>
      <w:r w:rsidR="00443A6F" w:rsidRPr="009F101B">
        <w:rPr>
          <w:rFonts w:ascii="Arial" w:hAnsi="Arial" w:cs="Arial"/>
          <w:color w:val="4472C4" w:themeColor="accent5"/>
          <w:sz w:val="22"/>
          <w:szCs w:val="22"/>
        </w:rPr>
        <w:t xml:space="preserve">bo </w:t>
      </w:r>
      <w:r w:rsidR="00BE26B1" w:rsidRPr="009F101B">
        <w:rPr>
          <w:rFonts w:ascii="Arial" w:hAnsi="Arial" w:cs="Arial"/>
          <w:color w:val="4472C4" w:themeColor="accent5"/>
          <w:sz w:val="22"/>
          <w:szCs w:val="22"/>
        </w:rPr>
        <w:t xml:space="preserve">s tem ne le zapravljala </w:t>
      </w:r>
      <w:r w:rsidR="00443A6F" w:rsidRPr="009F101B">
        <w:rPr>
          <w:rFonts w:ascii="Arial" w:hAnsi="Arial" w:cs="Arial"/>
          <w:color w:val="4472C4" w:themeColor="accent5"/>
          <w:sz w:val="22"/>
          <w:szCs w:val="22"/>
        </w:rPr>
        <w:t>denar</w:t>
      </w:r>
      <w:r w:rsidR="00BE26B1" w:rsidRPr="009F101B">
        <w:rPr>
          <w:rFonts w:ascii="Arial" w:hAnsi="Arial" w:cs="Arial"/>
          <w:color w:val="4472C4" w:themeColor="accent5"/>
          <w:sz w:val="22"/>
          <w:szCs w:val="22"/>
        </w:rPr>
        <w:t xml:space="preserve">, temveč tudi onemogočila sicer koristno aplikacijo, saj bo preveč državljanov upravičeno zavzelo negativno stališče do osebnega nadzora in velikih možnosti </w:t>
      </w:r>
      <w:r w:rsidRPr="00C7209F">
        <w:rPr>
          <w:rFonts w:ascii="Arial" w:hAnsi="Arial" w:cs="Arial"/>
          <w:color w:val="4472C4" w:themeColor="accent5"/>
          <w:sz w:val="22"/>
          <w:szCs w:val="22"/>
        </w:rPr>
        <w:t>zlorab.</w:t>
      </w:r>
    </w:p>
    <w:p w:rsidR="004F6B48" w:rsidRPr="009F101B" w:rsidRDefault="00C7209F" w:rsidP="00C7209F">
      <w:pPr>
        <w:spacing w:after="120" w:line="240" w:lineRule="auto"/>
        <w:rPr>
          <w:rFonts w:ascii="Arial" w:hAnsi="Arial" w:cs="Arial"/>
          <w:color w:val="4472C4" w:themeColor="accent5"/>
          <w:sz w:val="22"/>
          <w:szCs w:val="22"/>
        </w:rPr>
      </w:pPr>
      <w:r w:rsidRPr="00C7209F">
        <w:rPr>
          <w:rFonts w:ascii="Arial" w:hAnsi="Arial" w:cs="Arial"/>
          <w:color w:val="4472C4" w:themeColor="accent5"/>
          <w:sz w:val="22"/>
          <w:szCs w:val="22"/>
        </w:rPr>
        <w:t>Skratka, dokler zbira in hrani podatke samo moj telefon in dokler je telefon v moji posesti, me nič ne moti</w:t>
      </w:r>
      <w:r w:rsidR="004F6B48" w:rsidRPr="009F101B">
        <w:rPr>
          <w:rFonts w:ascii="Arial" w:hAnsi="Arial" w:cs="Arial"/>
          <w:color w:val="4472C4" w:themeColor="accent5"/>
          <w:sz w:val="22"/>
          <w:szCs w:val="22"/>
        </w:rPr>
        <w:t xml:space="preserve"> in z veseljem sprejemam možnost, da se v primeru okužbe takoj obvesti vse, ki so na seznamu mojega telefona o »bližnjih srečanjih</w:t>
      </w:r>
      <w:r w:rsidR="00F37C1C" w:rsidRPr="009F101B">
        <w:rPr>
          <w:rFonts w:ascii="Arial" w:hAnsi="Arial" w:cs="Arial"/>
          <w:color w:val="4472C4" w:themeColor="accent5"/>
          <w:sz w:val="22"/>
          <w:szCs w:val="22"/>
        </w:rPr>
        <w:t>«</w:t>
      </w:r>
      <w:r w:rsidR="004F6B48" w:rsidRPr="009F101B">
        <w:rPr>
          <w:rFonts w:ascii="Arial" w:hAnsi="Arial" w:cs="Arial"/>
          <w:color w:val="4472C4" w:themeColor="accent5"/>
          <w:sz w:val="22"/>
          <w:szCs w:val="22"/>
        </w:rPr>
        <w:t xml:space="preserve"> in prav tako se veselim možnosti, da moj telefon prejme obvestilo o nujni kontroli mojega zdravst</w:t>
      </w:r>
      <w:r w:rsidR="00F37C1C" w:rsidRPr="009F101B">
        <w:rPr>
          <w:rFonts w:ascii="Arial" w:hAnsi="Arial" w:cs="Arial"/>
          <w:color w:val="4472C4" w:themeColor="accent5"/>
          <w:sz w:val="22"/>
          <w:szCs w:val="22"/>
        </w:rPr>
        <w:t>v</w:t>
      </w:r>
      <w:r w:rsidR="004F6B48" w:rsidRPr="009F101B">
        <w:rPr>
          <w:rFonts w:ascii="Arial" w:hAnsi="Arial" w:cs="Arial"/>
          <w:color w:val="4472C4" w:themeColor="accent5"/>
          <w:sz w:val="22"/>
          <w:szCs w:val="22"/>
        </w:rPr>
        <w:t>enega stanja.</w:t>
      </w:r>
    </w:p>
    <w:p w:rsidR="004F6B48" w:rsidRDefault="004F6B48" w:rsidP="00C7209F">
      <w:pPr>
        <w:spacing w:after="120" w:line="240" w:lineRule="auto"/>
        <w:rPr>
          <w:rFonts w:ascii="Arial" w:hAnsi="Arial" w:cs="Arial"/>
          <w:sz w:val="22"/>
          <w:szCs w:val="22"/>
        </w:rPr>
      </w:pPr>
    </w:p>
    <w:p w:rsidR="004F6B48" w:rsidRDefault="004F6B48" w:rsidP="00C7209F">
      <w:pPr>
        <w:spacing w:after="120" w:line="240" w:lineRule="auto"/>
        <w:rPr>
          <w:rFonts w:ascii="Arial" w:hAnsi="Arial" w:cs="Arial"/>
          <w:sz w:val="22"/>
          <w:szCs w:val="22"/>
        </w:rPr>
      </w:pPr>
    </w:p>
    <w:p w:rsidR="004F6B48" w:rsidRDefault="004F6B48" w:rsidP="00C7209F">
      <w:pPr>
        <w:spacing w:after="120" w:line="240" w:lineRule="auto"/>
        <w:rPr>
          <w:rFonts w:ascii="Arial" w:hAnsi="Arial" w:cs="Arial"/>
          <w:sz w:val="22"/>
          <w:szCs w:val="22"/>
        </w:rPr>
      </w:pPr>
    </w:p>
    <w:sectPr w:rsidR="004F6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95A12"/>
    <w:multiLevelType w:val="hybridMultilevel"/>
    <w:tmpl w:val="F2DEB40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00A5B"/>
    <w:multiLevelType w:val="hybridMultilevel"/>
    <w:tmpl w:val="54AA8366"/>
    <w:lvl w:ilvl="0" w:tplc="90DCD470">
      <w:start w:val="1"/>
      <w:numFmt w:val="bullet"/>
      <w:lvlText w:val="-"/>
      <w:lvlJc w:val="left"/>
      <w:pPr>
        <w:ind w:left="127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2B"/>
    <w:rsid w:val="00191307"/>
    <w:rsid w:val="00236899"/>
    <w:rsid w:val="002D100B"/>
    <w:rsid w:val="00405F06"/>
    <w:rsid w:val="00443A6F"/>
    <w:rsid w:val="004F6B48"/>
    <w:rsid w:val="005E6FA9"/>
    <w:rsid w:val="006E4310"/>
    <w:rsid w:val="00865268"/>
    <w:rsid w:val="008F652B"/>
    <w:rsid w:val="009564C2"/>
    <w:rsid w:val="009645EA"/>
    <w:rsid w:val="00995595"/>
    <w:rsid w:val="009F101B"/>
    <w:rsid w:val="00BE26B1"/>
    <w:rsid w:val="00C44331"/>
    <w:rsid w:val="00C7209F"/>
    <w:rsid w:val="00CF37E1"/>
    <w:rsid w:val="00D25FA9"/>
    <w:rsid w:val="00EC0359"/>
    <w:rsid w:val="00EC4F28"/>
    <w:rsid w:val="00EF6951"/>
    <w:rsid w:val="00F37C1C"/>
    <w:rsid w:val="00F7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D8CEB-DBFA-4170-83F1-CE6A1EEB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8"/>
        <w:szCs w:val="28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F6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ThinkCentre m93p</dc:creator>
  <cp:keywords/>
  <dc:description/>
  <cp:lastModifiedBy>Miroslav Marc</cp:lastModifiedBy>
  <cp:revision>4</cp:revision>
  <dcterms:created xsi:type="dcterms:W3CDTF">2020-05-07T04:02:00Z</dcterms:created>
  <dcterms:modified xsi:type="dcterms:W3CDTF">2020-05-07T04:11:00Z</dcterms:modified>
</cp:coreProperties>
</file>